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[Write 3-4 sentences highlighting your experience level, key skills, and career achievements. Include specific metrics when possible, such as customer satisfaction ratings or sales increases. Mention relevant certifications like ServSafe.]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1]: </w:t>
      </w:r>
      <w:r>
        <w:rPr>
          <w:rFonts w:ascii="Calibri" w:hAnsi="Calibri"/>
          <w:color w:val="334155"/>
          <w:sz w:val="19"/>
        </w:rPr>
        <w:t>[List 3-4 related skills, e.g., Customer service, conflict resolution]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2]: </w:t>
      </w:r>
      <w:r>
        <w:rPr>
          <w:rFonts w:ascii="Calibri" w:hAnsi="Calibri"/>
          <w:color w:val="334155"/>
          <w:sz w:val="19"/>
        </w:rPr>
        <w:t>[List technical skills, e.g., Toast, Square, Micros POS systems]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3]: </w:t>
      </w:r>
      <w:r>
        <w:rPr>
          <w:rFonts w:ascii="Calibri" w:hAnsi="Calibri"/>
          <w:color w:val="334155"/>
          <w:sz w:val="19"/>
        </w:rPr>
        <w:t>[List menu knowledge, allergen awareness, wine pairings]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 4]: </w:t>
      </w:r>
      <w:r>
        <w:rPr>
          <w:rFonts w:ascii="Calibri" w:hAnsi="Calibri"/>
          <w:color w:val="334155"/>
          <w:sz w:val="19"/>
        </w:rPr>
        <w:t>[List sales skills, upselling techniques, check average increases]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– End Date/Present]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[Restaurant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your key responsibilities and quantify your impact with metrics like number of customers served, satisfaction ratings, or sales increases]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upselling achievements, customer service excellence, or training experience]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[Mention specific technical skills used, such as POS systems or reservation software]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any awards, recognition, or special achievements in this role]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 –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[Restaurant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achievements and responsibilities from this previous position]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metrics and specific accomplishments that demonstrate your value]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growth, learning, or special projects you completed]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or Diploma]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[List relevant certifications such as ServSafe Food Handler, TIPS Alcohol Certification, etc.]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issuing organization and expiration dates if applicable]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