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Denver, CO | (720) 555-0147 |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HR Generalist with 6+ years of experience managing full-cycle recruitment, employee relations, and benefits administration for organizations with 300+ employees. Proven track record of reducing time-to-hire by 35% and improving retention rates by 22% through strategic talent acquisition and employee engagement initiatives. Skilled in HRIS implementation, policy development, and fostering inclusive workplace cultures.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Talent Acquisition &amp; Recruitment:</w:t>
      </w:r>
      <w:r>
        <w:rPr>
          <w:rFonts w:ascii="Calibri" w:hAnsi="Calibri"/>
          <w:color w:val="2C3E50"/>
          <w:sz w:val="19"/>
        </w:rPr>
        <w:t xml:space="preserve"> Full-cycle recruiting, Behavioral interviewing, Candidate sourcing, ATS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Employee Relations:</w:t>
      </w:r>
      <w:r>
        <w:rPr>
          <w:rFonts w:ascii="Calibri" w:hAnsi="Calibri"/>
          <w:color w:val="2C3E50"/>
          <w:sz w:val="19"/>
        </w:rPr>
        <w:t xml:space="preserve"> Conflict resolution, Performance management, Disciplinary procedures, Employee engagement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HR Compliance:</w:t>
      </w:r>
      <w:r>
        <w:rPr>
          <w:rFonts w:ascii="Calibri" w:hAnsi="Calibri"/>
          <w:color w:val="2C3E50"/>
          <w:sz w:val="19"/>
        </w:rPr>
        <w:t xml:space="preserve"> FMLA, ADA, FLSA, EEO, OSHA compliance, Policy development, Workplace investigations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HRIS &amp; Technology:</w:t>
      </w:r>
      <w:r>
        <w:rPr>
          <w:rFonts w:ascii="Calibri" w:hAnsi="Calibri"/>
          <w:color w:val="2C3E50"/>
          <w:sz w:val="19"/>
        </w:rPr>
        <w:t xml:space="preserve"> Workday, ADP, BambooHR, UltiPro, Microsoft Office Suite, Data analytics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Benefits Administration:</w:t>
      </w:r>
      <w:r>
        <w:rPr>
          <w:rFonts w:ascii="Calibri" w:hAnsi="Calibri"/>
          <w:color w:val="2C3E50"/>
          <w:sz w:val="19"/>
        </w:rPr>
        <w:t xml:space="preserve"> Health insurance, 401(k) management, Open enrollment, Vendor negotiations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HR Generalist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Denver,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full-cycle recruitment for 80+ positions annually, reducing time-to-hire by 35% through enhanced sourcing strategies and streamlined interview processes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Spearheaded implementation of new HRIS system (Workday) for 350+ employees, improving data accuracy by 98% and reducing payroll processing time by 40%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delivered comprehensive onboarding program that increased new hire retention by 22% during first year of employment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workplace investigations and resolved employee relations issues, maintaining 100% compliance with federal and state employment laws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Administered benefits programs for 350+ employees, negotiating with vendors to reduce costs by 18% while maintaining employee satisfaction ratings above 90%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HR Coordinator</w:t>
        <w:tab/>
        <w:tab/>
        <w:tab/>
        <w:tab/>
        <w:t>August 2019 – May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Horizon Manufacturing, Aurora,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recruitment activities for manufacturing positions, conducting 200+ interviews and achieving 95% offer acceptance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Processed bi-weekly payroll for 180 employees with 100% accuracy using ADP Workforce Now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employee records and HR documentation in compliance with federal regulations, passing all compliance audits with zero findings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Human Resources Management</w:t>
        <w:tab/>
        <w:tab/>
        <w:tab/>
        <w:tab/>
        <w:t>Graduated 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Colorado Denver, Denver, CO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SHRM Certified Professional (SHRM-CP) – 2022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Professional in Human Resources (PHR) – 2021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