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[2-3 sentences highlighting your retail experience, key strengths, and value you bring. Include years of experience, specialties, and notable achievements. Example: "Customer-focused retail professional with X+ years driving sales growth through exceptional service and merchandising."]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Customer Service: </w:t>
      </w:r>
      <w:r>
        <w:rPr>
          <w:rFonts w:ascii="Calibri" w:hAnsi="Calibri"/>
          <w:color w:val="334155"/>
          <w:sz w:val="19"/>
        </w:rPr>
        <w:t>[List relevant skills like conflict resolution, relationship building, active listening]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Sales &amp; Merchandising: </w:t>
      </w:r>
      <w:r>
        <w:rPr>
          <w:rFonts w:ascii="Calibri" w:hAnsi="Calibri"/>
          <w:color w:val="334155"/>
          <w:sz w:val="19"/>
        </w:rPr>
        <w:t>[List skills like upselling, visual merchandising, product knowledge]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[List POS systems, inventory software, Microsoft Office,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[List skills like teamwork, communication, problem-solving, adaptability]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+ quantify achievement when possible. Example: "Exceeded sales targets by X%"]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specific accomplishments using numbers, percentages, or dollar amounts]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how you added value through customer service, teamwork, or problem-solving]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technical skills like POS systems, inventory management, or merchandising]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[Use strong action verbs like "managed," "increased," "developed," "coordinated"]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measurable results and specific achievements]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customer service excellence and sales skills]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progression and increased responsibility when applicable]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Type] in [Field of Study]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(OPTIONAL)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[Certification Name]</w:t>
        <w:tab/>
        <w:tab/>
        <w:tab/>
        <w:tab/>
        <w:t>[Year]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[Issuing Organization]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