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[linkedin.com/in/yourprofile]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[Certification/license] with [X] years managing [$XXM] in client assets. Proven expertise in [specialty area 1], [specialty area 2], and [specialty area 3]. [Key achievement that demonstrates your value]. Licensed [Series X, Y, Z] with focus on [target client type].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Financial Planning: </w:t>
      </w:r>
      <w:r>
        <w:rPr>
          <w:rFonts w:ascii="Calibri" w:hAnsi="Calibri"/>
          <w:color w:val="334155"/>
          <w:sz w:val="19"/>
        </w:rPr>
        <w:t>[List your planning specialties: retirement, estate, tax, risk management]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Investments: </w:t>
      </w:r>
      <w:r>
        <w:rPr>
          <w:rFonts w:ascii="Calibri" w:hAnsi="Calibri"/>
          <w:color w:val="334155"/>
          <w:sz w:val="19"/>
        </w:rPr>
        <w:t>[List investment expertise: portfolio management, asset allocation, specific asset classes]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Client Services: </w:t>
      </w:r>
      <w:r>
        <w:rPr>
          <w:rFonts w:ascii="Calibri" w:hAnsi="Calibri"/>
          <w:color w:val="334155"/>
          <w:sz w:val="19"/>
        </w:rPr>
        <w:t>[List client-facing skills: relationship building, presentations, needs analysis]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Technical: </w:t>
      </w:r>
      <w:r>
        <w:rPr>
          <w:rFonts w:ascii="Calibri" w:hAnsi="Calibri"/>
          <w:color w:val="334155"/>
          <w:sz w:val="19"/>
        </w:rPr>
        <w:t>[List software and tools: financial planning platforms, CRM, analysis tools]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[Month Year – Present/Month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portfolio size and client base: "Manage $XXM for XX clients with assets from $X to $X"]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performance results: "Achieved X% average growth through [specific strategy]"]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planning expertise: "Develop comprehensive plans incorporating [areas]"]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[Demonstrate retention/loyalty: "Increased client retention to X% through [approach]"]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business development: "Generated $XXM in new AUM through [method]"]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[Month Year –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client base growth: "Built client base from X to X accounts managing $XXM"]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planning process: "Conducted analysis and created tailored strategies"]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asset growth: "Averaged X% annual growth in AUM through [method]"]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collaboration: "Worked with [professionals] to deliver integrated solutions"]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Type] in [Major]</w:t>
        <w:tab/>
        <w:tab/>
        <w:tab/>
        <w:tab/>
        <w:t>[Graduated: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 –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[Certification Name (e.g., CFP®, CFA, ChFC)] – [Issuing Organization], [Year]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[License (e.g., Series 7, Series 66)] – [FINRA/State], [Year]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[Additional relevant certification or license]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