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JESSICA MARTINEZ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Austin, TX 78701 | (512) 555-0147 | jessica.martinez@email.com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linkedin.com/in/jessicamartinez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2C3E50"/>
          <w:sz w:val="19"/>
        </w:rPr>
        <w:t>Customer-focused professional with 5+ years of experience resolving complex issues and exceeding satisfaction goals in high-volume environments. Proven track record of maintaining 98% customer satisfaction rating while handling 60+ daily interactions across phone, email, and chat channels. Skilled in CRM platforms, conflict resolution, and turning challenging situations into positive customer experiences.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Customer Relationship Management: </w:t>
      </w:r>
      <w:r>
        <w:rPr>
          <w:rFonts w:ascii="Calibri" w:hAnsi="Calibri"/>
          <w:color w:val="2C3E50"/>
          <w:sz w:val="19"/>
        </w:rPr>
        <w:t>Salesforce, Zendesk, HubSpot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Communication Channels: </w:t>
      </w:r>
      <w:r>
        <w:rPr>
          <w:rFonts w:ascii="Calibri" w:hAnsi="Calibri"/>
          <w:color w:val="2C3E50"/>
          <w:sz w:val="19"/>
        </w:rPr>
        <w:t>Phone, Email, Live Chat, Social Media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Technical Proficiencies: </w:t>
      </w:r>
      <w:r>
        <w:rPr>
          <w:rFonts w:ascii="Calibri" w:hAnsi="Calibri"/>
          <w:color w:val="2C3E50"/>
          <w:sz w:val="19"/>
        </w:rPr>
        <w:t>Microsoft Office Suite, Google Workspace, Slack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Soft Skills: </w:t>
      </w:r>
      <w:r>
        <w:rPr>
          <w:rFonts w:ascii="Calibri" w:hAnsi="Calibri"/>
          <w:color w:val="2C3E50"/>
          <w:sz w:val="19"/>
        </w:rPr>
        <w:t>Active Listening, Empathy, Problem-Solving, Conflict Resolution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Customer Service Representative</w:t>
        <w:tab/>
        <w:tab/>
        <w:tab/>
        <w:tab/>
        <w:t>January 2022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TechFlow Solutions, Austin, TX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Consistently achieve 98% customer satisfaction rating while managing 60+ daily customer interactions across multiple channels including phone, email, and live chat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Reduced average resolution time by 25% through implementation of streamlined troubleshooting protocols and proactive communication strategies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Mentor team of 4 junior representatives, providing training on CRM systems, de-escalation techniques, and company procedures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Process complex returns, refunds, and account modifications while maintaining compliance with company policies and industry regulations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Customer Service Representative</w:t>
        <w:tab/>
        <w:tab/>
        <w:tab/>
        <w:tab/>
        <w:t>March 2020 – December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Riverside Retail Group, Austin, TX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Delivered exceptional service to 50+ customers daily, addressing product inquiries, order tracking, and billing concerns with professionalism and efficiency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Recognized as "Employee of the Quarter" twice for outstanding performance and positive customer feedback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Collaborated with cross-functional teams to identify recurring issues and implement solutions that reduced call volume by 15%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Associate of Applied Science in Business Administration</w:t>
        <w:tab/>
        <w:tab/>
        <w:tab/>
        <w:tab/>
        <w:t>May 2019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Austin Community College, Austin, TX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120" w:after="20"/>
      </w:pPr>
      <w:r>
        <w:rPr>
          <w:rFonts w:ascii="Calibri" w:hAnsi="Calibri"/>
          <w:color w:val="2C3E50"/>
          <w:sz w:val="19"/>
        </w:rPr>
        <w:t>Certified Customer Service Professional (CCSP) – Customer Service Institute of America, 2023</w:t>
      </w:r>
    </w:p>
    <w:p>
      <w:pPr>
        <w:spacing w:before="20" w:after="20"/>
      </w:pPr>
      <w:r>
        <w:rPr>
          <w:rFonts w:ascii="Calibri" w:hAnsi="Calibri"/>
          <w:color w:val="2C3E50"/>
          <w:sz w:val="19"/>
        </w:rPr>
        <w:t>Salesforce Customer Service Specialist – Salesforce Trailhead, 2022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