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JORDAN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234-5678 | jordan.mitchell@email.com | San Francisco, CA 94102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linkedin.com/in/jordanmitchell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Business Development Manager with 6+ years of experience driving revenue growth through strategic partnerships and client acquisition. Proven track record of exceeding sales targets by 40%+ annually while managing key accounts worth $8M+. Expert in CRM systems, lead generation, and stakeholder relationship management across B2B technology sectors.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Business Development: </w:t>
      </w:r>
      <w:r>
        <w:rPr>
          <w:rFonts w:ascii="Calibri" w:hAnsi="Calibri"/>
          <w:color w:val="2C3E50"/>
          <w:sz w:val="19"/>
        </w:rPr>
        <w:t>Strategic Partnerships, Lead Generation, Market Analysis, Client Acquisition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Sales &amp; Revenue: </w:t>
      </w:r>
      <w:r>
        <w:rPr>
          <w:rFonts w:ascii="Calibri" w:hAnsi="Calibri"/>
          <w:color w:val="2C3E50"/>
          <w:sz w:val="19"/>
        </w:rPr>
        <w:t>B2B Sales, Pipeline Management, Sales Forecasting, Contract Negotiation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Proficiency: </w:t>
      </w:r>
      <w:r>
        <w:rPr>
          <w:rFonts w:ascii="Calibri" w:hAnsi="Calibri"/>
          <w:color w:val="2C3E50"/>
          <w:sz w:val="19"/>
        </w:rPr>
        <w:t>Salesforce CRM, HubSpot, LinkedIn Sales Navigator, Google Analytics, Microsoft Office Suite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Communication: </w:t>
      </w:r>
      <w:r>
        <w:rPr>
          <w:rFonts w:ascii="Calibri" w:hAnsi="Calibri"/>
          <w:color w:val="2C3E50"/>
          <w:sz w:val="19"/>
        </w:rPr>
        <w:t>Stakeholder Management, Presentation Skills, Proposal Development, Cross-functional Collaboration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Business Development Manager</w:t>
        <w:tab/>
        <w:tab/>
        <w:tab/>
        <w:tab/>
        <w:t>January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Generated $12M in new business revenue through strategic partnerships with Fortune 500 clients across SaaS and cloud computing sectors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Exceeded annual sales targets by 45% for three consecutive years by implementing data-driven lead scoring and qualification processes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a pipeline of 80+ enterprise accounts with an average deal size of $350K, maintaining 92% client retention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 of 5 in developing go-to-market strategies that shortened sales cycle by 30% through optimized proposal processes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Leveraged Salesforce CRM to track KPIs and generate actionable insights, resulting in 25% improvement in conversion rates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Business Development Associate</w:t>
        <w:tab/>
        <w:tab/>
        <w:tab/>
        <w:tab/>
        <w:t>March 2019 – December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InnovateCorp,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Identified and pursued 150+ qualified leads through cold outreach, networking events, and LinkedIn Sales Navigator, converting 35% to sales meetings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marketing team to develop targeted campaigns that increased inbound lead quality by 40% and reduced cost per acquisition by 20%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comprehensive market research and competitive analysis to identify emerging opportunities in fintech and healthcare technology sectors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and maintained relationships with 50+ key decision-makers, resulting in $3.5M in closed deals within first 18 months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Business Administration</w:t>
        <w:tab/>
        <w:tab/>
        <w:tab/>
        <w:tab/>
        <w:t>Graduated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California, Berkeley | Major: Marketing &amp; Entrepreneurship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PROFESSIONAL DEVELOPMENT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Business Development Professional (CBDP) | Salesforce Sales Cloud Consultant Certification | HubSpot Sales Software Certification | Strategic Account Management Association (SAMA) Member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